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F63" w:rsidRDefault="00752F63" w:rsidP="00E739E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7446D" w:rsidRPr="00752F63" w:rsidRDefault="009D75C7" w:rsidP="00E739E3">
      <w:pPr>
        <w:jc w:val="center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Презентация «Эрмитаж»</w:t>
      </w:r>
      <w:r w:rsidR="00600CAC" w:rsidRPr="00752F63">
        <w:rPr>
          <w:rFonts w:ascii="Times New Roman" w:hAnsi="Times New Roman" w:cs="Times New Roman"/>
          <w:sz w:val="24"/>
          <w:szCs w:val="24"/>
        </w:rPr>
        <w:t xml:space="preserve">  для виртуальной экскурсии.</w:t>
      </w:r>
    </w:p>
    <w:p w:rsidR="00600CAC" w:rsidRPr="00752F63" w:rsidRDefault="00752F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00CAC" w:rsidRPr="00752F63">
        <w:rPr>
          <w:rFonts w:ascii="Times New Roman" w:hAnsi="Times New Roman" w:cs="Times New Roman"/>
          <w:sz w:val="24"/>
          <w:szCs w:val="24"/>
        </w:rPr>
        <w:t>Внеклассное мероприятие для начальной школы. Тема: Путешествие по Малахитовому залу в Эрмитаже.</w:t>
      </w:r>
    </w:p>
    <w:p w:rsidR="00600CAC" w:rsidRPr="00752F63" w:rsidRDefault="00600CAC" w:rsidP="00752F63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hAnsi="Times New Roman" w:cs="Times New Roman"/>
          <w:sz w:val="24"/>
          <w:szCs w:val="24"/>
        </w:rPr>
        <w:t>Цель:</w:t>
      </w:r>
      <w:r w:rsid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</w:t>
      </w:r>
      <w:r w:rsidR="00752F63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752F63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одним</w:t>
      </w:r>
      <w:r w:rsidR="00752F63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</w:t>
      </w:r>
      <w:r w:rsidR="00752F63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известнейших</w:t>
      </w:r>
      <w:r w:rsidR="00752F63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культурно-исторических</w:t>
      </w:r>
      <w:r w:rsidR="00752F63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музеев</w:t>
      </w:r>
      <w:r w:rsidR="00752F63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мира, воспитание гордого отношения к культурному  наследию нашей Родины;</w:t>
      </w:r>
    </w:p>
    <w:p w:rsidR="00600CAC" w:rsidRPr="00752F63" w:rsidRDefault="00600CAC" w:rsidP="005F7024">
      <w:pP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Задачи</w:t>
      </w:r>
      <w:r w:rsidR="005F7024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5F7024" w:rsidRPr="00752F63" w:rsidRDefault="005F7024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▪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расширить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интеллектуальный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кругозор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учащихся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через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мировыми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шедеврами, развитие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приобретения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новых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знаний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работе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историческим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источником;</w:t>
      </w:r>
    </w:p>
    <w:p w:rsidR="005F7024" w:rsidRPr="00752F63" w:rsidRDefault="005F7024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▪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вызвать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эмоциональный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отклик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уникальность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Малахитового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зала, являющегося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культурным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лицом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страны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нации;</w:t>
      </w:r>
    </w:p>
    <w:p w:rsidR="00E739E3" w:rsidRPr="00752F63" w:rsidRDefault="005F7024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▪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воспитывать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осознанное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уважение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произведениям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искусства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гению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человечества, подвести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обучающихся</w:t>
      </w:r>
      <w:proofErr w:type="gramEnd"/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выводу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необходимости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бережного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отношения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достижениям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культуры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через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отработку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умения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выводы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обобщения.</w:t>
      </w:r>
    </w:p>
    <w:p w:rsidR="00E739E3" w:rsidRPr="00752F63" w:rsidRDefault="00E739E3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F7024" w:rsidRPr="00752F63" w:rsidRDefault="00E739E3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1</w:t>
      </w:r>
      <w:r w:rsidR="005B0624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CF0CE9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Всем известна Янтарная комната, но мало кто её видел.</w:t>
      </w:r>
    </w:p>
    <w:p w:rsidR="00CF0CE9" w:rsidRPr="00752F63" w:rsidRDefault="00E739E3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2</w:t>
      </w:r>
      <w:r w:rsidR="005B0624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CF0CE9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Самым же известным после Янтарной комнаты, помещением, отделанным природным материалом</w:t>
      </w:r>
      <w:r w:rsidR="005B0624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является Малахитовый зал.</w:t>
      </w:r>
    </w:p>
    <w:p w:rsidR="005B0624" w:rsidRPr="00752F63" w:rsidRDefault="005B0624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3. В Эрмитаже.</w:t>
      </w:r>
    </w:p>
    <w:p w:rsidR="005B0624" w:rsidRPr="00752F63" w:rsidRDefault="005B0624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4</w:t>
      </w:r>
      <w:r w:rsidR="00CF0CE9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="00E739E3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Начало создания Малахитового зала приходиться на 1835 год, когда на Урале были найдены залежи малахита – малахитовое гнездо, общим весом более 50 тонн</w:t>
      </w:r>
      <w:r w:rsidR="00CF0CE9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E739E3" w:rsidRPr="00752F63" w:rsidRDefault="005B0624" w:rsidP="00752F63">
      <w:pPr>
        <w:pStyle w:val="a3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Слайд 5. </w:t>
      </w:r>
      <w:r w:rsidR="00CF0CE9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знав о </w:t>
      </w:r>
      <w:proofErr w:type="gramStart"/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громаднейшем</w:t>
      </w:r>
      <w:proofErr w:type="gramEnd"/>
      <w:r w:rsidR="0079024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месторождение</w:t>
      </w:r>
      <w:r w:rsidR="00CF0CE9" w:rsidRPr="00752F6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самоцвета, распорядился царь сделать не большую вазу, ни ларец огромнейших размеров, а целый зал, дав загодя ему название МАЛАХИТНЫЙ.</w:t>
      </w:r>
    </w:p>
    <w:p w:rsidR="005B0624" w:rsidRPr="00752F63" w:rsidRDefault="005B0624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</w:t>
      </w:r>
      <w:r w:rsidR="00790249">
        <w:rPr>
          <w:rFonts w:ascii="Times New Roman" w:hAnsi="Times New Roman" w:cs="Times New Roman"/>
          <w:sz w:val="24"/>
          <w:szCs w:val="24"/>
        </w:rPr>
        <w:t>йд 6. Эрмитаж. Малахитовый зал о</w:t>
      </w:r>
      <w:r w:rsidRPr="00752F63">
        <w:rPr>
          <w:rFonts w:ascii="Times New Roman" w:hAnsi="Times New Roman" w:cs="Times New Roman"/>
          <w:sz w:val="24"/>
          <w:szCs w:val="24"/>
        </w:rPr>
        <w:t>тделан по проекту архитектора А.П. Брюллова в 1839 году.</w:t>
      </w:r>
    </w:p>
    <w:p w:rsidR="005F7024" w:rsidRPr="00752F63" w:rsidRDefault="005B0624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7.Сотни подвод тянулись в гранильную фабрику Петергофа нагруженные малахитом.</w:t>
      </w:r>
    </w:p>
    <w:p w:rsidR="005B0624" w:rsidRPr="00752F63" w:rsidRDefault="005B0624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8.Но никакого бы объёма « Зелёного чуда» не хватило</w:t>
      </w:r>
      <w:r w:rsidR="004D3609" w:rsidRPr="00752F63">
        <w:rPr>
          <w:rFonts w:ascii="Times New Roman" w:hAnsi="Times New Roman" w:cs="Times New Roman"/>
          <w:sz w:val="24"/>
          <w:szCs w:val="24"/>
        </w:rPr>
        <w:t>,</w:t>
      </w:r>
      <w:r w:rsidRPr="00752F63">
        <w:rPr>
          <w:rFonts w:ascii="Times New Roman" w:hAnsi="Times New Roman" w:cs="Times New Roman"/>
          <w:sz w:val="24"/>
          <w:szCs w:val="24"/>
        </w:rPr>
        <w:t xml:space="preserve"> что бы создать цельные колонны и стены зала, если бы не смекалка и хитрость уральских </w:t>
      </w:r>
      <w:proofErr w:type="spellStart"/>
      <w:r w:rsidRPr="00752F63">
        <w:rPr>
          <w:rFonts w:ascii="Times New Roman" w:hAnsi="Times New Roman" w:cs="Times New Roman"/>
          <w:sz w:val="24"/>
          <w:szCs w:val="24"/>
        </w:rPr>
        <w:t>малахитных</w:t>
      </w:r>
      <w:proofErr w:type="spellEnd"/>
      <w:r w:rsidRPr="00752F63">
        <w:rPr>
          <w:rFonts w:ascii="Times New Roman" w:hAnsi="Times New Roman" w:cs="Times New Roman"/>
          <w:sz w:val="24"/>
          <w:szCs w:val="24"/>
        </w:rPr>
        <w:t xml:space="preserve"> дел мастеров</w:t>
      </w:r>
      <w:r w:rsidR="004D3609" w:rsidRPr="00752F63">
        <w:rPr>
          <w:rFonts w:ascii="Times New Roman" w:hAnsi="Times New Roman" w:cs="Times New Roman"/>
          <w:sz w:val="24"/>
          <w:szCs w:val="24"/>
        </w:rPr>
        <w:t>.</w:t>
      </w:r>
    </w:p>
    <w:p w:rsidR="004D3609" w:rsidRPr="00752F63" w:rsidRDefault="004D3609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9. Самоцветный камень распиливали на тончайшие пластины и выкладывали на основе мозаику. Швы между тончайшими кусочками малахита тщательно полировали.</w:t>
      </w:r>
    </w:p>
    <w:p w:rsidR="00790249" w:rsidRDefault="00790249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0249" w:rsidRDefault="00790249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0249" w:rsidRDefault="00790249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0249" w:rsidRDefault="00790249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0249" w:rsidRDefault="00790249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0249" w:rsidRDefault="00790249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0249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0249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90249" w:rsidRPr="00752F63" w:rsidRDefault="004D360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10,11. Бы</w:t>
      </w:r>
      <w:r w:rsidR="00790249" w:rsidRPr="00752F63">
        <w:rPr>
          <w:rFonts w:ascii="Times New Roman" w:hAnsi="Times New Roman" w:cs="Times New Roman"/>
          <w:sz w:val="24"/>
          <w:szCs w:val="24"/>
        </w:rPr>
        <w:t>ла создана иллюзия – все стены, колонны и убранства было сделано из единого большого куска малахита.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 xml:space="preserve">Слайд 12.Таким « </w:t>
      </w:r>
      <w:proofErr w:type="spellStart"/>
      <w:r w:rsidRPr="00752F63">
        <w:rPr>
          <w:rFonts w:ascii="Times New Roman" w:hAnsi="Times New Roman" w:cs="Times New Roman"/>
          <w:sz w:val="24"/>
          <w:szCs w:val="24"/>
        </w:rPr>
        <w:t>пазлом</w:t>
      </w:r>
      <w:proofErr w:type="spellEnd"/>
      <w:r w:rsidRPr="00752F63">
        <w:rPr>
          <w:rFonts w:ascii="Times New Roman" w:hAnsi="Times New Roman" w:cs="Times New Roman"/>
          <w:sz w:val="24"/>
          <w:szCs w:val="24"/>
        </w:rPr>
        <w:t>» были окутаны колонны, пилястры.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13. И два больших камина.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14. Зал наполнен малахитовыми торшерами и вазами плоскими и яйцевидными.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15,16,17.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18,19.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20. Есть здесь ваза, которая поражает посетителей своими размерами.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21. Среди найденных монолитов оказался кусок громадной величины, который решено было не дробить, а выполнить из него одну большую вазу.</w:t>
      </w:r>
    </w:p>
    <w:p w:rsidR="00790249" w:rsidRPr="009C4558" w:rsidRDefault="00790249" w:rsidP="009C455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 xml:space="preserve">Слайд 22. Четырнадцать лет своего труда, работая по десять – двенадцать часов в сутки, отдали чаше безымянные </w:t>
      </w:r>
      <w:proofErr w:type="spellStart"/>
      <w:r w:rsidRPr="00752F63">
        <w:rPr>
          <w:rFonts w:ascii="Times New Roman" w:hAnsi="Times New Roman" w:cs="Times New Roman"/>
          <w:sz w:val="24"/>
          <w:szCs w:val="24"/>
        </w:rPr>
        <w:t>колыванские</w:t>
      </w:r>
      <w:proofErr w:type="spellEnd"/>
      <w:r w:rsidRPr="00752F63">
        <w:rPr>
          <w:rFonts w:ascii="Times New Roman" w:hAnsi="Times New Roman" w:cs="Times New Roman"/>
          <w:sz w:val="24"/>
          <w:szCs w:val="24"/>
        </w:rPr>
        <w:t xml:space="preserve"> рабочие.</w:t>
      </w:r>
      <w:r>
        <w:rPr>
          <w:rFonts w:ascii="Times New Roman" w:hAnsi="Times New Roman" w:cs="Times New Roman"/>
          <w:sz w:val="24"/>
          <w:szCs w:val="24"/>
        </w:rPr>
        <w:t xml:space="preserve"> Законченную вещь отправили в </w:t>
      </w:r>
      <w:r w:rsidRPr="00752F63">
        <w:rPr>
          <w:rFonts w:ascii="Times New Roman" w:hAnsi="Times New Roman" w:cs="Times New Roman"/>
          <w:sz w:val="24"/>
          <w:szCs w:val="24"/>
        </w:rPr>
        <w:t>Петербург, за четыре тысячи километров. Её везли</w:t>
      </w:r>
      <w:r w:rsidR="009C4558">
        <w:rPr>
          <w:rFonts w:ascii="Times New Roman" w:hAnsi="Times New Roman" w:cs="Times New Roman"/>
          <w:sz w:val="24"/>
          <w:szCs w:val="24"/>
        </w:rPr>
        <w:t xml:space="preserve"> в </w:t>
      </w:r>
      <w:r w:rsidRPr="009C4558">
        <w:rPr>
          <w:rFonts w:ascii="Times New Roman" w:hAnsi="Times New Roman" w:cs="Times New Roman"/>
          <w:sz w:val="24"/>
          <w:szCs w:val="24"/>
        </w:rPr>
        <w:t xml:space="preserve">Петербург, за четыре </w:t>
      </w:r>
      <w:r w:rsidR="009C4558">
        <w:rPr>
          <w:rFonts w:ascii="Times New Roman" w:hAnsi="Times New Roman" w:cs="Times New Roman"/>
          <w:sz w:val="24"/>
          <w:szCs w:val="24"/>
        </w:rPr>
        <w:t>тысячи километров,</w:t>
      </w:r>
      <w:r w:rsidRPr="009C4558">
        <w:rPr>
          <w:rFonts w:ascii="Times New Roman" w:hAnsi="Times New Roman" w:cs="Times New Roman"/>
          <w:sz w:val="24"/>
          <w:szCs w:val="24"/>
        </w:rPr>
        <w:t xml:space="preserve"> сначала на санях, впрягая от ста двадцати до ста шестидесяти лошадей, дальше на барже по рекам, а затем бурлаки волокли по каналам в Неву. Через шесть месяце</w:t>
      </w:r>
      <w:r w:rsidR="009C4558"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  <w:r w:rsidRPr="009C4558">
        <w:rPr>
          <w:rFonts w:ascii="Times New Roman" w:hAnsi="Times New Roman" w:cs="Times New Roman"/>
          <w:sz w:val="24"/>
          <w:szCs w:val="24"/>
        </w:rPr>
        <w:t xml:space="preserve"> доставили вазу в здание музея. Семьсот семьдесят рабочих вдвинули её в зал. Ваза была так тяжела, что в подвале под ней возвели особый фундамент. Эта чаша самая грандиозная не только в Эрмитаже, но и во всём мире.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 xml:space="preserve">Слайд 23.Неподалёку красуется ещё один малахитовый шедевр – ротонда </w:t>
      </w:r>
      <w:proofErr w:type="gramStart"/>
      <w:r w:rsidRPr="00752F6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52F63">
        <w:rPr>
          <w:rFonts w:ascii="Times New Roman" w:hAnsi="Times New Roman" w:cs="Times New Roman"/>
          <w:sz w:val="24"/>
          <w:szCs w:val="24"/>
        </w:rPr>
        <w:t xml:space="preserve">круглая в плане постройка, увенчанная куполом). Желая добиться расположения Николая </w:t>
      </w:r>
      <w:r w:rsidRPr="00752F63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752F63">
        <w:rPr>
          <w:rFonts w:ascii="Times New Roman" w:hAnsi="Times New Roman" w:cs="Times New Roman"/>
          <w:sz w:val="24"/>
          <w:szCs w:val="24"/>
        </w:rPr>
        <w:t xml:space="preserve">, Демидов решил преподнести ему подарок. С этой целью он сделал исключительно дорогостоящий заказ на изготовление ротонды лучшим европейским мастерам. Уральский магнат предполагал, что Николай </w:t>
      </w:r>
      <w:r w:rsidRPr="00752F63">
        <w:rPr>
          <w:rFonts w:ascii="Times New Roman" w:hAnsi="Times New Roman" w:cs="Times New Roman"/>
          <w:sz w:val="24"/>
          <w:szCs w:val="24"/>
          <w:lang w:val="en-GB"/>
        </w:rPr>
        <w:t>I</w:t>
      </w:r>
      <w:r w:rsidRPr="00752F63">
        <w:rPr>
          <w:rFonts w:ascii="Times New Roman" w:hAnsi="Times New Roman" w:cs="Times New Roman"/>
          <w:sz w:val="24"/>
          <w:szCs w:val="24"/>
        </w:rPr>
        <w:t xml:space="preserve"> установит ротонду в качестве беседки в одном из своих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Дворцовых парков. Однако русский царь, узнав об этом намерении, заметил в узком кругу: « С чего он взял, что я войду в эту клетку?».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 xml:space="preserve">Тем не </w:t>
      </w:r>
      <w:proofErr w:type="gramStart"/>
      <w:r w:rsidRPr="00752F63">
        <w:rPr>
          <w:rFonts w:ascii="Times New Roman" w:hAnsi="Times New Roman" w:cs="Times New Roman"/>
          <w:sz w:val="24"/>
          <w:szCs w:val="24"/>
        </w:rPr>
        <w:t>менее</w:t>
      </w:r>
      <w:proofErr w:type="gramEnd"/>
      <w:r w:rsidRPr="00752F63">
        <w:rPr>
          <w:rFonts w:ascii="Times New Roman" w:hAnsi="Times New Roman" w:cs="Times New Roman"/>
          <w:sz w:val="24"/>
          <w:szCs w:val="24"/>
        </w:rPr>
        <w:t xml:space="preserve"> император от подарка не отказался и принял ротонду как должное. </w:t>
      </w:r>
      <w:r>
        <w:rPr>
          <w:rFonts w:ascii="Times New Roman" w:hAnsi="Times New Roman" w:cs="Times New Roman"/>
          <w:sz w:val="24"/>
          <w:szCs w:val="24"/>
        </w:rPr>
        <w:t>Стоимость её по тем временам превышала</w:t>
      </w:r>
      <w:r w:rsidRPr="00752F63">
        <w:rPr>
          <w:rFonts w:ascii="Times New Roman" w:hAnsi="Times New Roman" w:cs="Times New Roman"/>
          <w:sz w:val="24"/>
          <w:szCs w:val="24"/>
        </w:rPr>
        <w:t xml:space="preserve"> два миллиона рублей. Вплоть до сего дня этот экспонат – один из самых дорогих в Эрмитаже.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24,25,26.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27.Малахитовый зал – самое известное помещение из природного минерала, он считается шедевром архитектуры. Подобного в мире нигде больше не существует.</w:t>
      </w:r>
    </w:p>
    <w:p w:rsidR="00790249" w:rsidRPr="00752F63" w:rsidRDefault="00790249" w:rsidP="0079024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2F63">
        <w:rPr>
          <w:rFonts w:ascii="Times New Roman" w:hAnsi="Times New Roman" w:cs="Times New Roman"/>
          <w:sz w:val="24"/>
          <w:szCs w:val="24"/>
        </w:rPr>
        <w:t>Слайд 28,29.</w:t>
      </w:r>
    </w:p>
    <w:p w:rsidR="00752F63" w:rsidRDefault="00752F63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2F63" w:rsidRDefault="00752F63" w:rsidP="00752F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52F63" w:rsidRDefault="00752F63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2F63" w:rsidRDefault="00752F63" w:rsidP="00752F6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752F63" w:rsidSect="00752F6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50270"/>
    <w:multiLevelType w:val="hybridMultilevel"/>
    <w:tmpl w:val="EE40AFE8"/>
    <w:lvl w:ilvl="0" w:tplc="244A9A8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D44AF"/>
    <w:multiLevelType w:val="multilevel"/>
    <w:tmpl w:val="4538C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5C7"/>
    <w:rsid w:val="00410874"/>
    <w:rsid w:val="00471921"/>
    <w:rsid w:val="004D3609"/>
    <w:rsid w:val="005B0624"/>
    <w:rsid w:val="005F7024"/>
    <w:rsid w:val="00600CAC"/>
    <w:rsid w:val="00621DD3"/>
    <w:rsid w:val="0067446D"/>
    <w:rsid w:val="00752F63"/>
    <w:rsid w:val="00774ADD"/>
    <w:rsid w:val="00790249"/>
    <w:rsid w:val="009C4558"/>
    <w:rsid w:val="009D75C7"/>
    <w:rsid w:val="00CB275C"/>
    <w:rsid w:val="00CF0CE9"/>
    <w:rsid w:val="00D20E67"/>
    <w:rsid w:val="00E739E3"/>
    <w:rsid w:val="00EA0889"/>
    <w:rsid w:val="00EB0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C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7</cp:revision>
  <dcterms:created xsi:type="dcterms:W3CDTF">2019-09-30T16:26:00Z</dcterms:created>
  <dcterms:modified xsi:type="dcterms:W3CDTF">2019-10-02T18:13:00Z</dcterms:modified>
</cp:coreProperties>
</file>